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F86A8" w14:textId="22BCDD71" w:rsidR="007A5EDD" w:rsidRPr="00681239" w:rsidRDefault="00681239">
      <w:pPr>
        <w:rPr>
          <w:rFonts w:ascii="Liberation Sans" w:hAnsi="Liberation Sans" w:cs="Liberation Sans"/>
          <w:b/>
        </w:rPr>
      </w:pPr>
      <w:r w:rsidRPr="00681239">
        <w:rPr>
          <w:rFonts w:ascii="Liberation Sans" w:hAnsi="Liberation Sans" w:cs="Liberation Sans"/>
          <w:b/>
        </w:rPr>
        <w:t>Победители конкурса по предоставлению грантов добровольцам (волонтерам) на реализацию социально значимых проектов в 2024 году</w:t>
      </w:r>
    </w:p>
    <w:tbl>
      <w:tblPr>
        <w:tblStyle w:val="a3"/>
        <w:tblW w:w="102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53"/>
        <w:gridCol w:w="1792"/>
        <w:gridCol w:w="2044"/>
        <w:gridCol w:w="1949"/>
        <w:gridCol w:w="2185"/>
        <w:gridCol w:w="1854"/>
      </w:tblGrid>
      <w:tr w:rsidR="00681239" w:rsidRPr="00681239" w14:paraId="3270EA21" w14:textId="1FA82BD4" w:rsidTr="002517C6">
        <w:tc>
          <w:tcPr>
            <w:tcW w:w="453" w:type="dxa"/>
          </w:tcPr>
          <w:p w14:paraId="247E1541" w14:textId="3B2D66DA" w:rsidR="00681239" w:rsidRPr="00681239" w:rsidRDefault="00681239">
            <w:pPr>
              <w:rPr>
                <w:rFonts w:ascii="Liberation Sans" w:hAnsi="Liberation Sans" w:cs="Liberation Sans"/>
              </w:rPr>
            </w:pPr>
            <w:r w:rsidRPr="00681239">
              <w:rPr>
                <w:rFonts w:ascii="Liberation Sans" w:hAnsi="Liberation Sans" w:cs="Liberation Sans"/>
              </w:rPr>
              <w:t>№</w:t>
            </w:r>
          </w:p>
        </w:tc>
        <w:tc>
          <w:tcPr>
            <w:tcW w:w="1792" w:type="dxa"/>
          </w:tcPr>
          <w:p w14:paraId="0A2AFD39" w14:textId="43DFBE5E" w:rsidR="00681239" w:rsidRPr="00681239" w:rsidRDefault="00681239">
            <w:pPr>
              <w:rPr>
                <w:rFonts w:ascii="Liberation Sans" w:hAnsi="Liberation Sans" w:cs="Liberation Sans"/>
              </w:rPr>
            </w:pPr>
            <w:r w:rsidRPr="00681239">
              <w:rPr>
                <w:rFonts w:ascii="Liberation Sans" w:hAnsi="Liberation Sans" w:cs="Liberation Sans"/>
              </w:rPr>
              <w:t>ФИО добровольца (волонтера)</w:t>
            </w:r>
          </w:p>
        </w:tc>
        <w:tc>
          <w:tcPr>
            <w:tcW w:w="2044" w:type="dxa"/>
          </w:tcPr>
          <w:p w14:paraId="2E413605" w14:textId="7EA4097A" w:rsidR="00681239" w:rsidRPr="00681239" w:rsidRDefault="00681239">
            <w:pPr>
              <w:rPr>
                <w:rFonts w:ascii="Liberation Sans" w:hAnsi="Liberation Sans" w:cs="Liberation Sans"/>
              </w:rPr>
            </w:pPr>
            <w:r w:rsidRPr="00681239">
              <w:rPr>
                <w:rFonts w:ascii="Liberation Sans" w:hAnsi="Liberation Sans" w:cs="Liberation Sans"/>
              </w:rPr>
              <w:t>Название проекта</w:t>
            </w:r>
          </w:p>
        </w:tc>
        <w:tc>
          <w:tcPr>
            <w:tcW w:w="1949" w:type="dxa"/>
          </w:tcPr>
          <w:p w14:paraId="16C22E24" w14:textId="2E84804C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 w:rsidRPr="00681239">
              <w:rPr>
                <w:rFonts w:ascii="Liberation Sans" w:hAnsi="Liberation Sans" w:cs="Liberation Sans"/>
              </w:rPr>
              <w:t>Размер предоставляемого гранта</w:t>
            </w:r>
            <w:r>
              <w:rPr>
                <w:rFonts w:ascii="Liberation Sans" w:hAnsi="Liberation Sans" w:cs="Liberation Sans"/>
              </w:rPr>
              <w:t xml:space="preserve"> </w:t>
            </w:r>
            <w:r w:rsidRPr="00681239">
              <w:rPr>
                <w:rFonts w:ascii="Liberation Sans" w:hAnsi="Liberation Sans" w:cs="Liberation Sans"/>
              </w:rPr>
              <w:t>(в руб.)</w:t>
            </w:r>
          </w:p>
        </w:tc>
        <w:tc>
          <w:tcPr>
            <w:tcW w:w="2185" w:type="dxa"/>
          </w:tcPr>
          <w:p w14:paraId="552785A9" w14:textId="4B56570B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Грантовое направление</w:t>
            </w:r>
          </w:p>
        </w:tc>
        <w:tc>
          <w:tcPr>
            <w:tcW w:w="1854" w:type="dxa"/>
          </w:tcPr>
          <w:p w14:paraId="11A61C97" w14:textId="0EDB5BCC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Муниципальное образование</w:t>
            </w:r>
          </w:p>
        </w:tc>
      </w:tr>
      <w:tr w:rsidR="00681239" w:rsidRPr="00681239" w14:paraId="217DAA6C" w14:textId="2CA385A7" w:rsidTr="002517C6">
        <w:tc>
          <w:tcPr>
            <w:tcW w:w="453" w:type="dxa"/>
          </w:tcPr>
          <w:p w14:paraId="2E6B8ECE" w14:textId="6B1853C9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D2BFAB" w14:textId="665BE89E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Петраускайте</w:t>
            </w:r>
            <w:proofErr w:type="spellEnd"/>
            <w:r>
              <w:rPr>
                <w:rFonts w:ascii="Liberation Sans" w:hAnsi="Liberation Sans" w:cs="Liberation Sans"/>
              </w:rPr>
              <w:t xml:space="preserve"> </w:t>
            </w:r>
            <w:bookmarkStart w:id="0" w:name="_GoBack"/>
            <w:r>
              <w:rPr>
                <w:rFonts w:ascii="Liberation Sans" w:hAnsi="Liberation Sans" w:cs="Liberation Sans"/>
              </w:rPr>
              <w:t>Инга</w:t>
            </w:r>
            <w:bookmarkEnd w:id="0"/>
            <w:r>
              <w:rPr>
                <w:rFonts w:ascii="Liberation Sans" w:hAnsi="Liberation Sans" w:cs="Liberation Sans"/>
              </w:rPr>
              <w:t xml:space="preserve"> </w:t>
            </w:r>
            <w:proofErr w:type="spellStart"/>
            <w:r>
              <w:rPr>
                <w:rFonts w:ascii="Liberation Sans" w:hAnsi="Liberation Sans" w:cs="Liberation Sans"/>
              </w:rPr>
              <w:t>Косто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FC822" w14:textId="1ED501DB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Лаборатория «Театр из старого чемодана»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D7EFF" w14:textId="758056BF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154 904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92ABC" w14:textId="5EDD6B92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Вокруг меня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B255F" w14:textId="65B0687D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г. Салехард</w:t>
            </w:r>
          </w:p>
        </w:tc>
      </w:tr>
      <w:tr w:rsidR="00681239" w:rsidRPr="00681239" w14:paraId="5C2FB133" w14:textId="15E56EDA" w:rsidTr="002517C6">
        <w:tc>
          <w:tcPr>
            <w:tcW w:w="453" w:type="dxa"/>
          </w:tcPr>
          <w:p w14:paraId="4184ACD5" w14:textId="77777777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FA409" w14:textId="2A85B442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Хужина</w:t>
            </w:r>
            <w:proofErr w:type="spellEnd"/>
            <w:r>
              <w:rPr>
                <w:rFonts w:ascii="Liberation Sans" w:hAnsi="Liberation Sans" w:cs="Liberation Sans"/>
              </w:rPr>
              <w:t xml:space="preserve"> Резида </w:t>
            </w:r>
            <w:proofErr w:type="spellStart"/>
            <w:r>
              <w:rPr>
                <w:rFonts w:ascii="Liberation Sans" w:hAnsi="Liberation Sans" w:cs="Liberation Sans"/>
              </w:rPr>
              <w:t>Ихсановна</w:t>
            </w:r>
            <w:proofErr w:type="spellEnd"/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4CCF4" w14:textId="655BF64B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Музыкально-терапевтическая мастерская «</w:t>
            </w:r>
            <w:proofErr w:type="spellStart"/>
            <w:r>
              <w:rPr>
                <w:rFonts w:ascii="Liberation Sans" w:hAnsi="Liberation Sans" w:cs="Liberation Sans"/>
              </w:rPr>
              <w:t>РитМы</w:t>
            </w:r>
            <w:proofErr w:type="spellEnd"/>
            <w:r>
              <w:rPr>
                <w:rFonts w:ascii="Liberation Sans" w:hAnsi="Liberation Sans" w:cs="Liberation Sans"/>
              </w:rPr>
              <w:t xml:space="preserve"> сердца»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784D5" w14:textId="578CD93E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300 000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B9399" w14:textId="6F74BA05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Вдохновлённые искусством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A63A9" w14:textId="0EC325C3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г. Новый Уренгой</w:t>
            </w:r>
          </w:p>
        </w:tc>
      </w:tr>
      <w:tr w:rsidR="00681239" w:rsidRPr="00681239" w14:paraId="549608EF" w14:textId="5E2E024A" w:rsidTr="002517C6">
        <w:tc>
          <w:tcPr>
            <w:tcW w:w="453" w:type="dxa"/>
          </w:tcPr>
          <w:p w14:paraId="58D1C699" w14:textId="77777777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ADD8DB" w14:textId="36994905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Груздев Иван Николаевич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0F8B" w14:textId="090833E8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Инклюзивно-спортивно-оздоровительный клуб Лыжня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213FF" w14:textId="5177031A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299 901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793CA" w14:textId="6C1146ED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Рождённые помогать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ABE0E" w14:textId="165DF116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г. Ноябрьск</w:t>
            </w:r>
          </w:p>
        </w:tc>
      </w:tr>
      <w:tr w:rsidR="00681239" w:rsidRPr="00681239" w14:paraId="29F97447" w14:textId="6AF9EB83" w:rsidTr="002517C6">
        <w:tc>
          <w:tcPr>
            <w:tcW w:w="453" w:type="dxa"/>
          </w:tcPr>
          <w:p w14:paraId="206B5529" w14:textId="77777777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196DD" w14:textId="666111C7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Кулинич Кристина Сергеевна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54E30" w14:textId="0B03D38C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Социально-патриотический проект - Штаб помощи СВО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5603A" w14:textId="5DBEE5A5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258 886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FCD2" w14:textId="6DDAEEB3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#</w:t>
            </w:r>
            <w:proofErr w:type="spellStart"/>
            <w:r>
              <w:rPr>
                <w:rFonts w:ascii="Liberation Sans" w:hAnsi="Liberation Sans" w:cs="Liberation Sans"/>
              </w:rPr>
              <w:t>МыВместе</w:t>
            </w:r>
            <w:proofErr w:type="spellEnd"/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CE4EC" w14:textId="535FC919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Тазовский район</w:t>
            </w:r>
          </w:p>
        </w:tc>
      </w:tr>
      <w:tr w:rsidR="00681239" w:rsidRPr="00681239" w14:paraId="25217F0C" w14:textId="1F76ED9B" w:rsidTr="002517C6">
        <w:tc>
          <w:tcPr>
            <w:tcW w:w="453" w:type="dxa"/>
          </w:tcPr>
          <w:p w14:paraId="5EC1A3DE" w14:textId="77777777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E8E26" w14:textId="34F3FC46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proofErr w:type="spellStart"/>
            <w:r>
              <w:rPr>
                <w:rFonts w:ascii="Liberation Sans" w:hAnsi="Liberation Sans" w:cs="Liberation Sans"/>
              </w:rPr>
              <w:t>Ворников</w:t>
            </w:r>
            <w:proofErr w:type="spellEnd"/>
            <w:r>
              <w:rPr>
                <w:rFonts w:ascii="Liberation Sans" w:hAnsi="Liberation Sans" w:cs="Liberation Sans"/>
              </w:rPr>
              <w:t xml:space="preserve"> Ярослав Владимирович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03727" w14:textId="1477ED2C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Швейная мастерская «Для </w:t>
            </w:r>
            <w:proofErr w:type="spellStart"/>
            <w:r>
              <w:rPr>
                <w:rFonts w:ascii="Liberation Sans" w:hAnsi="Liberation Sans" w:cs="Liberation Sans"/>
              </w:rPr>
              <w:t>СВОИх</w:t>
            </w:r>
            <w:proofErr w:type="spellEnd"/>
            <w:r>
              <w:rPr>
                <w:rFonts w:ascii="Liberation Sans" w:hAnsi="Liberation Sans" w:cs="Liberation Sans"/>
              </w:rPr>
              <w:t>»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8380" w14:textId="7F7CC5AD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300 000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A8ABEE" w14:textId="03044BEE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#</w:t>
            </w:r>
            <w:proofErr w:type="spellStart"/>
            <w:r>
              <w:rPr>
                <w:rFonts w:ascii="Liberation Sans" w:hAnsi="Liberation Sans" w:cs="Liberation Sans"/>
              </w:rPr>
              <w:t>МыВместе</w:t>
            </w:r>
            <w:proofErr w:type="spellEnd"/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60BCE" w14:textId="405C40B9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г. Новый Уренгой</w:t>
            </w:r>
          </w:p>
        </w:tc>
      </w:tr>
      <w:tr w:rsidR="00681239" w:rsidRPr="00681239" w14:paraId="0D78CDB1" w14:textId="217FB607" w:rsidTr="002517C6">
        <w:tc>
          <w:tcPr>
            <w:tcW w:w="453" w:type="dxa"/>
          </w:tcPr>
          <w:p w14:paraId="4F5AA40D" w14:textId="77777777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B605" w14:textId="0F21E25F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Заборовский Игорь Александрович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A9C4F" w14:textId="5F45C6CE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Видеокурс для добровольцев «Безопасный навык»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B48E9" w14:textId="70B87CC6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294 117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9B5483" w14:textId="56E1A986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Развитие инфраструктуры добровольчества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6FC5E" w14:textId="098EACBA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Надымский район</w:t>
            </w:r>
          </w:p>
        </w:tc>
      </w:tr>
      <w:tr w:rsidR="00681239" w:rsidRPr="00681239" w14:paraId="107F3F06" w14:textId="5EBC631C" w:rsidTr="002517C6">
        <w:tc>
          <w:tcPr>
            <w:tcW w:w="453" w:type="dxa"/>
          </w:tcPr>
          <w:p w14:paraId="377960F1" w14:textId="77777777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7B7DE" w14:textId="7FB1E788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br w:type="page"/>
              <w:t>Солохина Татьяна Михайловна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5C52D" w14:textId="3ECA1402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Жемчужинки Добра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F9F6D7" w14:textId="7097ACBE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178 800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89359" w14:textId="2A315F23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Рождённые помогать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31584" w14:textId="02C40020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г. Лабытнанги</w:t>
            </w:r>
          </w:p>
        </w:tc>
      </w:tr>
      <w:tr w:rsidR="00681239" w:rsidRPr="00681239" w14:paraId="22EB2FD3" w14:textId="4ECD5BD1" w:rsidTr="002517C6">
        <w:tc>
          <w:tcPr>
            <w:tcW w:w="453" w:type="dxa"/>
          </w:tcPr>
          <w:p w14:paraId="1B44A44E" w14:textId="77777777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5FF6C4" w14:textId="21F6214B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Киселева Ирина Борисовна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A7A0D" w14:textId="696E61CC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Театр вне возраста</w:t>
            </w: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78E4B7" w14:textId="05CAD5C2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86 943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0947E" w14:textId="431B89F2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Организатор добровольчества</w:t>
            </w:r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84C4D" w14:textId="2BC34223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г. Ноябрьск</w:t>
            </w:r>
          </w:p>
        </w:tc>
      </w:tr>
      <w:tr w:rsidR="00681239" w:rsidRPr="00681239" w14:paraId="128CB64C" w14:textId="6BA3E49C" w:rsidTr="002517C6">
        <w:tc>
          <w:tcPr>
            <w:tcW w:w="453" w:type="dxa"/>
          </w:tcPr>
          <w:p w14:paraId="21C13B21" w14:textId="77777777" w:rsidR="00681239" w:rsidRPr="00681239" w:rsidRDefault="00681239" w:rsidP="00681239">
            <w:pPr>
              <w:pStyle w:val="a4"/>
              <w:numPr>
                <w:ilvl w:val="0"/>
                <w:numId w:val="2"/>
              </w:numPr>
              <w:ind w:hanging="720"/>
              <w:rPr>
                <w:rFonts w:ascii="Liberation Sans" w:hAnsi="Liberation Sans" w:cs="Liberation Sans"/>
              </w:rPr>
            </w:pPr>
          </w:p>
        </w:tc>
        <w:tc>
          <w:tcPr>
            <w:tcW w:w="179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6190A" w14:textId="600E9562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br w:type="page"/>
              <w:t>Ерёмин Сергей Михайлович</w:t>
            </w: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B4304" w14:textId="4AAABD7A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 xml:space="preserve">Мастерская Помощь для </w:t>
            </w:r>
            <w:proofErr w:type="spellStart"/>
            <w:r>
              <w:rPr>
                <w:rFonts w:ascii="Liberation Sans" w:hAnsi="Liberation Sans" w:cs="Liberation Sans"/>
              </w:rPr>
              <w:t>СВОих</w:t>
            </w:r>
            <w:proofErr w:type="spellEnd"/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B4A3" w14:textId="51773A22" w:rsidR="00681239" w:rsidRP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290 000</w:t>
            </w:r>
          </w:p>
        </w:tc>
        <w:tc>
          <w:tcPr>
            <w:tcW w:w="21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EB8CE" w14:textId="1287E6A7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br w:type="page"/>
              <w:t>#</w:t>
            </w:r>
            <w:proofErr w:type="spellStart"/>
            <w:r>
              <w:rPr>
                <w:rFonts w:ascii="Liberation Sans" w:hAnsi="Liberation Sans" w:cs="Liberation Sans"/>
              </w:rPr>
              <w:t>МыВместе</w:t>
            </w:r>
            <w:proofErr w:type="spellEnd"/>
          </w:p>
        </w:tc>
        <w:tc>
          <w:tcPr>
            <w:tcW w:w="1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62F2F" w14:textId="2458BEBE" w:rsidR="00681239" w:rsidRDefault="00681239" w:rsidP="00681239">
            <w:pPr>
              <w:rPr>
                <w:rFonts w:ascii="Liberation Sans" w:hAnsi="Liberation Sans" w:cs="Liberation Sans"/>
              </w:rPr>
            </w:pPr>
            <w:r>
              <w:rPr>
                <w:rFonts w:ascii="Liberation Sans" w:hAnsi="Liberation Sans" w:cs="Liberation Sans"/>
              </w:rPr>
              <w:t>Тазовский район</w:t>
            </w:r>
          </w:p>
        </w:tc>
      </w:tr>
    </w:tbl>
    <w:p w14:paraId="428805C0" w14:textId="77777777" w:rsidR="00681239" w:rsidRPr="00681239" w:rsidRDefault="00681239">
      <w:pPr>
        <w:rPr>
          <w:rFonts w:ascii="Liberation Sans" w:hAnsi="Liberation Sans" w:cs="Liberation Sans"/>
        </w:rPr>
      </w:pPr>
    </w:p>
    <w:sectPr w:rsidR="00681239" w:rsidRPr="0068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01E3C"/>
    <w:multiLevelType w:val="hybridMultilevel"/>
    <w:tmpl w:val="AEC4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12D51"/>
    <w:multiLevelType w:val="hybridMultilevel"/>
    <w:tmpl w:val="5B7AA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7B8"/>
    <w:rsid w:val="001D57B8"/>
    <w:rsid w:val="002517C6"/>
    <w:rsid w:val="00681239"/>
    <w:rsid w:val="007A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3907"/>
  <w15:chartTrackingRefBased/>
  <w15:docId w15:val="{D48C82F3-E0D9-4BC1-A449-BF20B45B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1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1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2024-11-27T10:40:00Z</dcterms:created>
  <dcterms:modified xsi:type="dcterms:W3CDTF">2024-11-27T10:53:00Z</dcterms:modified>
</cp:coreProperties>
</file>